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E75A19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E75A19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AA264C" w:rsidP="00AA26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C8107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11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167542">
              <w:t>0</w:t>
            </w:r>
            <w:r w:rsidR="007F6DE2">
              <w:t>3</w:t>
            </w:r>
            <w:r>
              <w:t>.</w:t>
            </w:r>
            <w:r w:rsidR="007F6DE2">
              <w:t>11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7F6DE2">
              <w:t>03</w:t>
            </w:r>
            <w:r>
              <w:t>.</w:t>
            </w:r>
            <w:r w:rsidR="007F6DE2">
              <w:t>11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Pr="005020A5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787079" w:rsidRPr="005020A5" w:rsidRDefault="00787079" w:rsidP="00AD3C0E">
            <w:pPr>
              <w:ind w:right="85"/>
              <w:jc w:val="both"/>
            </w:pPr>
          </w:p>
          <w:p w:rsidR="008E6711" w:rsidRPr="005A7AFC" w:rsidRDefault="00AD3C0E" w:rsidP="00787079">
            <w:pPr>
              <w:pStyle w:val="aa"/>
              <w:spacing w:line="256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A06">
              <w:rPr>
                <w:rFonts w:ascii="Times New Roman" w:hAnsi="Times New Roman"/>
                <w:sz w:val="20"/>
                <w:szCs w:val="20"/>
                <w:lang w:val="ru-RU"/>
              </w:rPr>
              <w:t>2.3.1.</w:t>
            </w:r>
            <w:r w:rsidR="00D54B0E" w:rsidRPr="00F46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E6711" w:rsidRPr="00F46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итогах деятельности и исполнении бюджета ПАО «КуйбышевАзот» за   </w:t>
            </w:r>
            <w:r w:rsidR="00690FBD" w:rsidRPr="00E60512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8E6711" w:rsidRPr="00F46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90FBD" w:rsidRPr="00E60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месяцев </w:t>
            </w:r>
            <w:r w:rsidR="008E6711" w:rsidRPr="00F46A06">
              <w:rPr>
                <w:rFonts w:ascii="Times New Roman" w:hAnsi="Times New Roman"/>
                <w:sz w:val="20"/>
                <w:szCs w:val="20"/>
                <w:lang w:val="ru-RU"/>
              </w:rPr>
              <w:t>2020 г.</w:t>
            </w:r>
          </w:p>
          <w:p w:rsidR="00787079" w:rsidRPr="005A7AFC" w:rsidRDefault="00787079" w:rsidP="00787079">
            <w:pPr>
              <w:pStyle w:val="aa"/>
              <w:spacing w:line="256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42E8D" w:rsidRPr="005A7AFC" w:rsidRDefault="00330008" w:rsidP="00787079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A0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F46A06">
              <w:rPr>
                <w:rFonts w:ascii="Times New Roman" w:hAnsi="Times New Roman"/>
                <w:sz w:val="20"/>
                <w:szCs w:val="20"/>
                <w:lang w:val="ru-RU"/>
              </w:rPr>
              <w:t>2.3.2.</w:t>
            </w:r>
            <w:r w:rsidRPr="00F46A0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  <w:r w:rsidR="009620EF" w:rsidRPr="00F46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об итогах деятельности  дочерних и зависимых Обществ за </w:t>
            </w:r>
            <w:r w:rsidR="00690FBD" w:rsidRPr="00E60512">
              <w:rPr>
                <w:rFonts w:ascii="Times New Roman" w:hAnsi="Times New Roman"/>
                <w:sz w:val="20"/>
                <w:szCs w:val="20"/>
                <w:lang w:val="ru-RU"/>
              </w:rPr>
              <w:t>9 месяцев</w:t>
            </w:r>
            <w:r w:rsidR="009620EF" w:rsidRPr="00F46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г.</w:t>
            </w:r>
          </w:p>
          <w:p w:rsidR="00690FBD" w:rsidRPr="005A7AFC" w:rsidRDefault="00C745F5" w:rsidP="00787079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A06">
              <w:rPr>
                <w:rFonts w:ascii="Times New Roman" w:hAnsi="Times New Roman"/>
                <w:sz w:val="20"/>
                <w:szCs w:val="20"/>
                <w:lang w:val="ru-RU"/>
              </w:rPr>
              <w:t>2.3.</w:t>
            </w:r>
            <w:r w:rsidR="005020A5" w:rsidRPr="000E5A1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F46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4B14AB" w:rsidRPr="00F46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90FBD" w:rsidRPr="00E60512">
              <w:rPr>
                <w:rFonts w:ascii="Times New Roman" w:hAnsi="Times New Roman"/>
                <w:sz w:val="20"/>
                <w:szCs w:val="20"/>
                <w:lang w:val="ru-RU"/>
              </w:rPr>
              <w:t>О реализации «Политики по управлению рисками и внутреннему контролю ПАО «КуйбышевАзот».</w:t>
            </w:r>
          </w:p>
          <w:p w:rsidR="00167542" w:rsidRPr="005A7AFC" w:rsidRDefault="00C745F5" w:rsidP="00690FBD">
            <w:pPr>
              <w:pStyle w:val="aa"/>
              <w:spacing w:after="160" w:line="256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A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2.3.</w:t>
            </w:r>
            <w:r w:rsidR="005020A5" w:rsidRPr="000E5A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  <w:r w:rsidRPr="00F46A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="004B14AB" w:rsidRPr="00F46A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="00005717" w:rsidRPr="00E6051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 Информационной политике Общества.</w:t>
            </w:r>
          </w:p>
          <w:p w:rsidR="00005717" w:rsidRPr="005A7AFC" w:rsidRDefault="005020A5" w:rsidP="00CD0685">
            <w:pPr>
              <w:pStyle w:val="aa"/>
              <w:spacing w:after="160" w:line="256" w:lineRule="auto"/>
              <w:ind w:left="965" w:hanging="6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5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2.3.5.  </w:t>
            </w:r>
            <w:r w:rsidR="00005717" w:rsidRPr="00E60512">
              <w:rPr>
                <w:rFonts w:ascii="Times New Roman" w:hAnsi="Times New Roman"/>
                <w:sz w:val="20"/>
                <w:szCs w:val="20"/>
                <w:lang w:val="ru-RU"/>
              </w:rPr>
              <w:t>О реализации размещенных акций  ПАО «КуйбышевАзот», находящихся в распоряжении Общества (казначейских акций)</w:t>
            </w:r>
            <w:r w:rsidR="003D122D" w:rsidRPr="005A7AF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05717" w:rsidRPr="00E60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67542" w:rsidRPr="005A7AFC" w:rsidRDefault="00651950" w:rsidP="00005717">
            <w:pPr>
              <w:pStyle w:val="aa"/>
              <w:spacing w:after="160" w:line="256" w:lineRule="auto"/>
              <w:ind w:left="360"/>
              <w:rPr>
                <w:rFonts w:cs="Calibri"/>
                <w:lang w:val="ru-RU"/>
              </w:rPr>
            </w:pPr>
            <w:r w:rsidRPr="000E5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2.3.6.   </w:t>
            </w:r>
            <w:r w:rsidR="00005717" w:rsidRPr="00E60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участии Общества в другой организации и одобрении сделки, связанной с таким участием. 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787079" w:rsidP="00CD0685">
            <w:pPr>
              <w:jc w:val="center"/>
            </w:pPr>
            <w:r>
              <w:t>0</w:t>
            </w:r>
            <w:r w:rsidR="00CD0685"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CD0685" w:rsidP="00EC5A7F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FC" w:rsidRDefault="005A7AFC">
      <w:r>
        <w:separator/>
      </w:r>
    </w:p>
  </w:endnote>
  <w:endnote w:type="continuationSeparator" w:id="1">
    <w:p w:rsidR="005A7AFC" w:rsidRDefault="005A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FC" w:rsidRDefault="005A7AFC">
      <w:r>
        <w:separator/>
      </w:r>
    </w:p>
  </w:footnote>
  <w:footnote w:type="continuationSeparator" w:id="1">
    <w:p w:rsidR="005A7AFC" w:rsidRDefault="005A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10"/>
    <w:rsid w:val="000005A6"/>
    <w:rsid w:val="00001BD9"/>
    <w:rsid w:val="0000282C"/>
    <w:rsid w:val="00005717"/>
    <w:rsid w:val="0001288B"/>
    <w:rsid w:val="000140DC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E5A1C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2E8D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0BF8"/>
    <w:rsid w:val="002761D3"/>
    <w:rsid w:val="002762E4"/>
    <w:rsid w:val="002771A7"/>
    <w:rsid w:val="0028182E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2E4C"/>
    <w:rsid w:val="003A3750"/>
    <w:rsid w:val="003A6436"/>
    <w:rsid w:val="003D122D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80EC1"/>
    <w:rsid w:val="00491595"/>
    <w:rsid w:val="004A3D76"/>
    <w:rsid w:val="004A4107"/>
    <w:rsid w:val="004B14AB"/>
    <w:rsid w:val="004C0A49"/>
    <w:rsid w:val="004D7686"/>
    <w:rsid w:val="004E3A98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A7AFC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5CF9"/>
    <w:rsid w:val="00617765"/>
    <w:rsid w:val="00640B16"/>
    <w:rsid w:val="00642F44"/>
    <w:rsid w:val="00651950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90FB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2A67"/>
    <w:rsid w:val="0079506C"/>
    <w:rsid w:val="007A3102"/>
    <w:rsid w:val="007B3176"/>
    <w:rsid w:val="007B593D"/>
    <w:rsid w:val="007C00FF"/>
    <w:rsid w:val="007C616C"/>
    <w:rsid w:val="007C7EE0"/>
    <w:rsid w:val="007C7F34"/>
    <w:rsid w:val="007F3971"/>
    <w:rsid w:val="007F54A4"/>
    <w:rsid w:val="007F68C8"/>
    <w:rsid w:val="007F6DE2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27B4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A264C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386E"/>
    <w:rsid w:val="00C16E96"/>
    <w:rsid w:val="00C33CAF"/>
    <w:rsid w:val="00C34941"/>
    <w:rsid w:val="00C34B5E"/>
    <w:rsid w:val="00C369D9"/>
    <w:rsid w:val="00C402F3"/>
    <w:rsid w:val="00C40B18"/>
    <w:rsid w:val="00C41987"/>
    <w:rsid w:val="00C4215B"/>
    <w:rsid w:val="00C46B42"/>
    <w:rsid w:val="00C46D99"/>
    <w:rsid w:val="00C637FC"/>
    <w:rsid w:val="00C65085"/>
    <w:rsid w:val="00C669C6"/>
    <w:rsid w:val="00C745F5"/>
    <w:rsid w:val="00C80B7B"/>
    <w:rsid w:val="00C81073"/>
    <w:rsid w:val="00CA0D2E"/>
    <w:rsid w:val="00CA5CF5"/>
    <w:rsid w:val="00CB0175"/>
    <w:rsid w:val="00CB6B89"/>
    <w:rsid w:val="00CB6DF7"/>
    <w:rsid w:val="00CB714C"/>
    <w:rsid w:val="00CC3359"/>
    <w:rsid w:val="00CC3B3B"/>
    <w:rsid w:val="00CD0685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342F"/>
    <w:rsid w:val="00DC6C96"/>
    <w:rsid w:val="00DD04E1"/>
    <w:rsid w:val="00DD42A2"/>
    <w:rsid w:val="00DD7E4C"/>
    <w:rsid w:val="00DE17D5"/>
    <w:rsid w:val="00DE43D7"/>
    <w:rsid w:val="00E10185"/>
    <w:rsid w:val="00E14676"/>
    <w:rsid w:val="00E257DC"/>
    <w:rsid w:val="00E32CA0"/>
    <w:rsid w:val="00E3388E"/>
    <w:rsid w:val="00E44D7D"/>
    <w:rsid w:val="00E4560C"/>
    <w:rsid w:val="00E60512"/>
    <w:rsid w:val="00E63795"/>
    <w:rsid w:val="00E642D5"/>
    <w:rsid w:val="00E718C9"/>
    <w:rsid w:val="00E75A19"/>
    <w:rsid w:val="00E82DDB"/>
    <w:rsid w:val="00E85EB6"/>
    <w:rsid w:val="00E96AC9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C021D"/>
    <w:rsid w:val="00FC0A29"/>
    <w:rsid w:val="00FC546A"/>
    <w:rsid w:val="00FD66B8"/>
    <w:rsid w:val="00FE1BF4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8</cp:revision>
  <cp:lastPrinted>2020-03-31T05:55:00Z</cp:lastPrinted>
  <dcterms:created xsi:type="dcterms:W3CDTF">2020-11-02T05:28:00Z</dcterms:created>
  <dcterms:modified xsi:type="dcterms:W3CDTF">2020-11-03T04:34:00Z</dcterms:modified>
</cp:coreProperties>
</file>